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D1A" w:rsidRDefault="0032495A">
      <w:pPr>
        <w:rPr>
          <w:rFonts w:ascii="楷体_GB2312" w:eastAsia="楷体_GB2312"/>
          <w:sz w:val="28"/>
          <w:szCs w:val="28"/>
        </w:rPr>
      </w:pPr>
      <w:r w:rsidRPr="0032495A">
        <w:rPr>
          <w:rFonts w:ascii="楷体_GB2312" w:eastAsia="楷体_GB2312" w:hint="eastAsia"/>
          <w:sz w:val="28"/>
          <w:szCs w:val="28"/>
        </w:rPr>
        <w:t>附件：2</w:t>
      </w:r>
    </w:p>
    <w:p w:rsidR="0032495A" w:rsidRDefault="0032495A">
      <w:pPr>
        <w:rPr>
          <w:rFonts w:ascii="楷体_GB2312" w:eastAsia="楷体_GB2312"/>
          <w:sz w:val="28"/>
          <w:szCs w:val="28"/>
        </w:rPr>
      </w:pPr>
    </w:p>
    <w:p w:rsidR="0032495A" w:rsidRPr="0032495A" w:rsidRDefault="0032495A" w:rsidP="0032495A">
      <w:pPr>
        <w:jc w:val="center"/>
        <w:rPr>
          <w:rFonts w:ascii="楷体_GB2312" w:eastAsia="楷体_GB2312"/>
          <w:b/>
          <w:sz w:val="36"/>
          <w:szCs w:val="36"/>
        </w:rPr>
      </w:pPr>
      <w:r w:rsidRPr="0032495A">
        <w:rPr>
          <w:rFonts w:ascii="楷体_GB2312" w:eastAsia="楷体_GB2312" w:hint="eastAsia"/>
          <w:b/>
          <w:sz w:val="36"/>
          <w:szCs w:val="36"/>
        </w:rPr>
        <w:t>东莞市建筑业协会会费缴纳标准</w:t>
      </w:r>
    </w:p>
    <w:p w:rsidR="0032495A" w:rsidRPr="0032495A" w:rsidRDefault="0032495A">
      <w:pPr>
        <w:rPr>
          <w:rFonts w:ascii="楷体_GB2312" w:eastAsia="楷体_GB2312"/>
          <w:sz w:val="28"/>
          <w:szCs w:val="28"/>
        </w:rPr>
      </w:pPr>
    </w:p>
    <w:p w:rsidR="0032495A" w:rsidRDefault="0032495A" w:rsidP="0032495A">
      <w:pPr>
        <w:ind w:firstLine="555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>经第三届理事会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11"/>
          <w:attr w:name="Year" w:val="2011"/>
        </w:smartTagPr>
        <w:r>
          <w:rPr>
            <w:rFonts w:ascii="楷体_GB2312" w:eastAsia="楷体_GB2312" w:hint="eastAsia"/>
            <w:color w:val="000000"/>
            <w:sz w:val="28"/>
            <w:szCs w:val="28"/>
          </w:rPr>
          <w:t>2011年11月18日</w:t>
        </w:r>
      </w:smartTag>
      <w:r>
        <w:rPr>
          <w:rFonts w:ascii="楷体_GB2312" w:eastAsia="楷体_GB2312" w:hint="eastAsia"/>
          <w:color w:val="000000"/>
          <w:sz w:val="28"/>
          <w:szCs w:val="28"/>
        </w:rPr>
        <w:t>会议表决通过调整原会费缴纳标准。调整后的会费标准如下：</w:t>
      </w:r>
    </w:p>
    <w:p w:rsidR="0032495A" w:rsidRDefault="0032495A" w:rsidP="0032495A">
      <w:pPr>
        <w:ind w:leftChars="267" w:left="1541" w:hangingChars="350" w:hanging="980"/>
        <w:jc w:val="left"/>
        <w:rPr>
          <w:rFonts w:ascii="楷体_GB2312" w:eastAsia="楷体_GB2312"/>
          <w:sz w:val="28"/>
          <w:szCs w:val="28"/>
        </w:rPr>
      </w:pPr>
      <w:r w:rsidRPr="004339D6">
        <w:rPr>
          <w:rFonts w:ascii="楷体_GB2312" w:eastAsia="楷体_GB2312" w:hint="eastAsia"/>
          <w:sz w:val="28"/>
          <w:szCs w:val="28"/>
        </w:rPr>
        <w:t>劳务承包企业2000元</w:t>
      </w:r>
      <w:r>
        <w:rPr>
          <w:rFonts w:ascii="楷体_GB2312" w:eastAsia="楷体_GB2312" w:hint="eastAsia"/>
          <w:sz w:val="28"/>
          <w:szCs w:val="28"/>
        </w:rPr>
        <w:t>/年</w:t>
      </w:r>
      <w:r w:rsidRPr="004339D6">
        <w:rPr>
          <w:rFonts w:ascii="楷体_GB2312" w:eastAsia="楷体_GB2312" w:hint="eastAsia"/>
          <w:sz w:val="28"/>
          <w:szCs w:val="28"/>
        </w:rPr>
        <w:t>；</w:t>
      </w:r>
    </w:p>
    <w:p w:rsidR="0032495A" w:rsidRDefault="0032495A" w:rsidP="0032495A">
      <w:pPr>
        <w:ind w:leftChars="267" w:left="1541" w:hangingChars="350" w:hanging="980"/>
        <w:jc w:val="left"/>
        <w:rPr>
          <w:rFonts w:ascii="楷体_GB2312" w:eastAsia="楷体_GB2312"/>
          <w:sz w:val="28"/>
          <w:szCs w:val="28"/>
        </w:rPr>
      </w:pPr>
      <w:r w:rsidRPr="004339D6">
        <w:rPr>
          <w:rFonts w:ascii="楷体_GB2312" w:eastAsia="楷体_GB2312" w:hint="eastAsia"/>
          <w:sz w:val="28"/>
          <w:szCs w:val="28"/>
        </w:rPr>
        <w:t>专业承包企业3000元</w:t>
      </w:r>
      <w:r>
        <w:rPr>
          <w:rFonts w:ascii="楷体_GB2312" w:eastAsia="楷体_GB2312" w:hint="eastAsia"/>
          <w:sz w:val="28"/>
          <w:szCs w:val="28"/>
        </w:rPr>
        <w:t>/年</w:t>
      </w:r>
      <w:r w:rsidRPr="004339D6">
        <w:rPr>
          <w:rFonts w:ascii="楷体_GB2312" w:eastAsia="楷体_GB2312" w:hint="eastAsia"/>
          <w:sz w:val="28"/>
          <w:szCs w:val="28"/>
        </w:rPr>
        <w:t>；</w:t>
      </w:r>
    </w:p>
    <w:p w:rsidR="0032495A" w:rsidRDefault="0032495A" w:rsidP="0032495A">
      <w:pPr>
        <w:ind w:leftChars="267" w:left="1541" w:hangingChars="350" w:hanging="980"/>
        <w:jc w:val="left"/>
        <w:rPr>
          <w:rFonts w:ascii="楷体_GB2312" w:eastAsia="楷体_GB2312"/>
          <w:sz w:val="28"/>
          <w:szCs w:val="28"/>
        </w:rPr>
      </w:pPr>
      <w:r w:rsidRPr="004339D6">
        <w:rPr>
          <w:rFonts w:ascii="楷体_GB2312" w:eastAsia="楷体_GB2312" w:hint="eastAsia"/>
          <w:sz w:val="28"/>
          <w:szCs w:val="28"/>
        </w:rPr>
        <w:t>总承包三级企业 3000元/年；</w:t>
      </w:r>
    </w:p>
    <w:p w:rsidR="0032495A" w:rsidRDefault="0032495A" w:rsidP="0032495A">
      <w:pPr>
        <w:ind w:leftChars="267" w:left="1541" w:hangingChars="350" w:hanging="980"/>
        <w:jc w:val="lef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总承包</w:t>
      </w:r>
      <w:r w:rsidRPr="004339D6">
        <w:rPr>
          <w:rFonts w:ascii="楷体_GB2312" w:eastAsia="楷体_GB2312" w:hint="eastAsia"/>
          <w:sz w:val="28"/>
          <w:szCs w:val="28"/>
        </w:rPr>
        <w:t>二级企业5000元/年；</w:t>
      </w:r>
    </w:p>
    <w:p w:rsidR="0032495A" w:rsidRDefault="0032495A" w:rsidP="0032495A">
      <w:pPr>
        <w:ind w:leftChars="267" w:left="1541" w:hangingChars="350" w:hanging="980"/>
        <w:jc w:val="lef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总承包</w:t>
      </w:r>
      <w:r w:rsidRPr="004339D6">
        <w:rPr>
          <w:rFonts w:ascii="楷体_GB2312" w:eastAsia="楷体_GB2312" w:hint="eastAsia"/>
          <w:sz w:val="28"/>
          <w:szCs w:val="28"/>
        </w:rPr>
        <w:t>一级企业7000元/年；</w:t>
      </w:r>
    </w:p>
    <w:p w:rsidR="0032495A" w:rsidRDefault="0032495A" w:rsidP="0032495A">
      <w:pPr>
        <w:ind w:leftChars="267" w:left="1541" w:hangingChars="350" w:hanging="980"/>
        <w:jc w:val="lef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总承包</w:t>
      </w:r>
      <w:r w:rsidRPr="004339D6">
        <w:rPr>
          <w:rFonts w:ascii="楷体_GB2312" w:eastAsia="楷体_GB2312" w:hint="eastAsia"/>
          <w:sz w:val="28"/>
          <w:szCs w:val="28"/>
        </w:rPr>
        <w:t>特级企业8000元/年；</w:t>
      </w:r>
    </w:p>
    <w:p w:rsidR="0032495A" w:rsidRDefault="0032495A" w:rsidP="0032495A">
      <w:pPr>
        <w:ind w:leftChars="267" w:left="1541" w:hangingChars="350" w:hanging="980"/>
        <w:jc w:val="left"/>
        <w:rPr>
          <w:rFonts w:ascii="楷体_GB2312" w:eastAsia="楷体_GB2312"/>
          <w:sz w:val="28"/>
          <w:szCs w:val="28"/>
        </w:rPr>
      </w:pPr>
      <w:r w:rsidRPr="004339D6">
        <w:rPr>
          <w:rFonts w:ascii="楷体_GB2312" w:eastAsia="楷体_GB2312" w:hint="eastAsia"/>
          <w:sz w:val="28"/>
          <w:szCs w:val="28"/>
        </w:rPr>
        <w:t>理事单位8000元/年；</w:t>
      </w:r>
    </w:p>
    <w:p w:rsidR="0032495A" w:rsidRDefault="0032495A" w:rsidP="0032495A">
      <w:pPr>
        <w:ind w:leftChars="267" w:left="1541" w:hangingChars="350" w:hanging="980"/>
        <w:jc w:val="lef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常务理事10000元/年；</w:t>
      </w:r>
    </w:p>
    <w:p w:rsidR="0032495A" w:rsidRDefault="0032495A" w:rsidP="0032495A">
      <w:pPr>
        <w:ind w:leftChars="267" w:left="1541" w:hangingChars="350" w:hanging="980"/>
        <w:jc w:val="left"/>
        <w:rPr>
          <w:rFonts w:ascii="楷体_GB2312" w:eastAsia="楷体_GB2312"/>
          <w:sz w:val="28"/>
          <w:szCs w:val="28"/>
        </w:rPr>
      </w:pPr>
      <w:r w:rsidRPr="004339D6">
        <w:rPr>
          <w:rFonts w:ascii="楷体_GB2312" w:eastAsia="楷体_GB2312" w:hint="eastAsia"/>
          <w:sz w:val="28"/>
          <w:szCs w:val="28"/>
        </w:rPr>
        <w:t>副会长单位15000元/年；</w:t>
      </w:r>
    </w:p>
    <w:p w:rsidR="0032495A" w:rsidRDefault="0032495A" w:rsidP="0032495A">
      <w:pPr>
        <w:ind w:leftChars="267" w:left="1541" w:hangingChars="350" w:hanging="980"/>
        <w:jc w:val="left"/>
        <w:rPr>
          <w:rFonts w:ascii="楷体_GB2312" w:eastAsia="楷体_GB2312"/>
          <w:sz w:val="28"/>
          <w:szCs w:val="28"/>
        </w:rPr>
      </w:pPr>
      <w:r w:rsidRPr="004339D6">
        <w:rPr>
          <w:rFonts w:ascii="楷体_GB2312" w:eastAsia="楷体_GB2312" w:hint="eastAsia"/>
          <w:sz w:val="28"/>
          <w:szCs w:val="28"/>
        </w:rPr>
        <w:t>会长单位20000元/年；</w:t>
      </w:r>
    </w:p>
    <w:p w:rsidR="0032495A" w:rsidRDefault="0032495A" w:rsidP="0032495A">
      <w:pPr>
        <w:ind w:leftChars="267" w:left="1541" w:hangingChars="350" w:hanging="980"/>
        <w:jc w:val="left"/>
        <w:rPr>
          <w:rFonts w:ascii="楷体_GB2312" w:eastAsia="楷体_GB2312" w:hint="eastAsia"/>
          <w:sz w:val="28"/>
          <w:szCs w:val="28"/>
        </w:rPr>
      </w:pPr>
      <w:r w:rsidRPr="004339D6">
        <w:rPr>
          <w:rFonts w:ascii="楷体_GB2312" w:eastAsia="楷体_GB2312" w:hint="eastAsia"/>
          <w:sz w:val="28"/>
          <w:szCs w:val="28"/>
        </w:rPr>
        <w:t>非施工企业5000元/年。</w:t>
      </w:r>
    </w:p>
    <w:p w:rsidR="00097CD3" w:rsidRDefault="00097CD3" w:rsidP="0032495A">
      <w:pPr>
        <w:ind w:leftChars="267" w:left="1541" w:hangingChars="350" w:hanging="980"/>
        <w:jc w:val="left"/>
        <w:rPr>
          <w:rFonts w:ascii="楷体_GB2312" w:eastAsia="楷体_GB2312"/>
          <w:sz w:val="28"/>
          <w:szCs w:val="28"/>
        </w:rPr>
      </w:pPr>
    </w:p>
    <w:p w:rsidR="0032495A" w:rsidRPr="00097CD3" w:rsidRDefault="00097CD3">
      <w:pPr>
        <w:rPr>
          <w:rFonts w:ascii="楷体_GB2312" w:eastAsia="楷体_GB2312" w:hint="eastAsia"/>
          <w:b/>
          <w:sz w:val="28"/>
          <w:szCs w:val="28"/>
        </w:rPr>
      </w:pPr>
      <w:r w:rsidRPr="00097CD3">
        <w:rPr>
          <w:rFonts w:ascii="楷体_GB2312" w:eastAsia="楷体_GB2312" w:hint="eastAsia"/>
          <w:b/>
          <w:sz w:val="28"/>
          <w:szCs w:val="28"/>
        </w:rPr>
        <w:t>东莞市建筑业协会开户行、帐号：</w:t>
      </w:r>
    </w:p>
    <w:p w:rsidR="00097CD3" w:rsidRDefault="00097CD3" w:rsidP="00097CD3">
      <w:pPr>
        <w:ind w:firstLineChars="150" w:firstLine="420"/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开户银行：东莞银行东湖支行</w:t>
      </w:r>
    </w:p>
    <w:p w:rsidR="00097CD3" w:rsidRDefault="00097CD3" w:rsidP="00097CD3">
      <w:pPr>
        <w:ind w:firstLineChars="150" w:firstLine="420"/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开户单位：东莞市建筑业协会</w:t>
      </w:r>
    </w:p>
    <w:p w:rsidR="00097CD3" w:rsidRPr="00097CD3" w:rsidRDefault="00097CD3" w:rsidP="00097CD3">
      <w:pPr>
        <w:ind w:firstLineChars="150" w:firstLine="42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开户帐号：520000105239233</w:t>
      </w:r>
    </w:p>
    <w:sectPr w:rsidR="00097CD3" w:rsidRPr="00097CD3" w:rsidSect="00D85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3B1" w:rsidRDefault="007913B1" w:rsidP="00097CD3">
      <w:r>
        <w:separator/>
      </w:r>
    </w:p>
  </w:endnote>
  <w:endnote w:type="continuationSeparator" w:id="1">
    <w:p w:rsidR="007913B1" w:rsidRDefault="007913B1" w:rsidP="00097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3B1" w:rsidRDefault="007913B1" w:rsidP="00097CD3">
      <w:r>
        <w:separator/>
      </w:r>
    </w:p>
  </w:footnote>
  <w:footnote w:type="continuationSeparator" w:id="1">
    <w:p w:rsidR="007913B1" w:rsidRDefault="007913B1" w:rsidP="00097C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495A"/>
    <w:rsid w:val="00097CD3"/>
    <w:rsid w:val="0032495A"/>
    <w:rsid w:val="007913B1"/>
    <w:rsid w:val="00851BF0"/>
    <w:rsid w:val="00D85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D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7C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7C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7C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7C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255</Characters>
  <Application>Microsoft Office Word</Application>
  <DocSecurity>0</DocSecurity>
  <Lines>2</Lines>
  <Paragraphs>1</Paragraphs>
  <ScaleCrop>false</ScaleCrop>
  <Company>CHINA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LSY</dc:creator>
  <cp:keywords/>
  <dc:description/>
  <cp:lastModifiedBy>LSY</cp:lastModifiedBy>
  <cp:revision>2</cp:revision>
  <dcterms:created xsi:type="dcterms:W3CDTF">2012-02-09T04:56:00Z</dcterms:created>
  <dcterms:modified xsi:type="dcterms:W3CDTF">2012-02-09T05:06:00Z</dcterms:modified>
</cp:coreProperties>
</file>